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D4947" w14:textId="44AA9750" w:rsidR="00A016F7" w:rsidRDefault="001513C6">
      <w:r w:rsidRPr="001513C6">
        <w:t>Voorbeeldberekening omzetting van Hoogezand naar M</w:t>
      </w:r>
      <w:r>
        <w:t>ekander:</w:t>
      </w:r>
    </w:p>
    <w:p w14:paraId="286A50D3" w14:textId="77777777" w:rsidR="001513C6" w:rsidRDefault="001513C6"/>
    <w:p w14:paraId="33514BB4" w14:textId="709D5153" w:rsidR="001513C6" w:rsidRDefault="001513C6">
      <w:r>
        <w:t>Leden van Uitvaartvereniging Hoogezand hebben nu een uitvaartpakket met een vaste waarde van € 725,00. De contributie hiervoor is € 18,00 per jaar. (Op basis van betaling per automatische incasso)</w:t>
      </w:r>
    </w:p>
    <w:p w14:paraId="388366CE" w14:textId="5016115D" w:rsidR="001513C6" w:rsidRDefault="001513C6">
      <w:r>
        <w:t>Als iemand met een leeftijd tussen 40 en 50 jaar besluit om over te stappen naar een van de uitvaartpakketten van Mekander dan kan dat. Voordelen hiervan zijn de hogere pakketwaardes en het feit dat deze pakketten wel periodiek in waarde stijgen.</w:t>
      </w:r>
    </w:p>
    <w:p w14:paraId="4A22D7F3" w14:textId="1A7B44A1" w:rsidR="001513C6" w:rsidRDefault="001513C6">
      <w:r>
        <w:t>Stel dat iemand van 45 jaar een pakket van Mekander wil. Hij kan dan kiezen uit de volgende twee pakketten:</w:t>
      </w:r>
    </w:p>
    <w:p w14:paraId="7AD4B2E0" w14:textId="5E253504" w:rsidR="001513C6" w:rsidRDefault="001513C6">
      <w:r>
        <w:t>1. Standaardpakket Begraven (of cremeren). Dit pakket heeft (in 2023) een waarde van € 3320,00. De jaarlijkse contributie is dan € 91,40. (op basis van automatische incasso)</w:t>
      </w:r>
    </w:p>
    <w:p w14:paraId="5E52DCAC" w14:textId="02C3A722" w:rsidR="001513C6" w:rsidRDefault="001513C6">
      <w:r>
        <w:t xml:space="preserve">2. Standaardpakket Extra Cremeren (of begraven). Dit pakket heeft nu een waarde van € 4190,00 met een contributie van € 115,65 per jaar. </w:t>
      </w:r>
      <w:r w:rsidR="001918EE">
        <w:t>(op basis van automatische incasso)</w:t>
      </w:r>
    </w:p>
    <w:p w14:paraId="0D7D0E09" w14:textId="76B0B3D7" w:rsidR="001918EE" w:rsidRPr="001918EE" w:rsidRDefault="001918EE" w:rsidP="001918EE">
      <w:pPr>
        <w:spacing w:line="240" w:lineRule="auto"/>
        <w:rPr>
          <w:rFonts w:cstheme="minorHAnsi"/>
          <w:lang w:eastAsia="nl-NL"/>
        </w:rPr>
      </w:pPr>
      <w:r>
        <w:t xml:space="preserve">NB: </w:t>
      </w:r>
      <w:r w:rsidR="001513C6">
        <w:t xml:space="preserve">Voor het aanpassen van een uitvaartpakket brengen </w:t>
      </w:r>
      <w:r w:rsidR="001513C6" w:rsidRPr="001918EE">
        <w:rPr>
          <w:rFonts w:cstheme="minorHAnsi"/>
        </w:rPr>
        <w:t xml:space="preserve">wij wel eenmalig € 10,00 administratiekosten in rekening. Ook is er sprake van een wachttijd van twee jaar. Dit betekent: </w:t>
      </w:r>
      <w:r w:rsidRPr="001918EE">
        <w:rPr>
          <w:rFonts w:cstheme="minorHAnsi"/>
        </w:rPr>
        <w:t xml:space="preserve">in geval van overlijden binnen 2 jaar keren wij uit op basis van uw ‘oude’ pakket. </w:t>
      </w:r>
      <w:r w:rsidRPr="001918EE">
        <w:rPr>
          <w:rFonts w:cstheme="minorHAnsi"/>
        </w:rPr>
        <w:br/>
        <w:t>De extra betaalde contributie wordt teruggestort. (De wachttijd is niet van toepassing als het overlijden het gevolg is van een ongeval).</w:t>
      </w:r>
    </w:p>
    <w:p w14:paraId="7175DC2A" w14:textId="26A698C7" w:rsidR="001513C6" w:rsidRPr="001918EE" w:rsidRDefault="001918EE" w:rsidP="001918EE">
      <w:pPr>
        <w:spacing w:line="240" w:lineRule="auto"/>
        <w:rPr>
          <w:rFonts w:cstheme="minorHAnsi"/>
        </w:rPr>
      </w:pPr>
      <w:r>
        <w:rPr>
          <w:rFonts w:cstheme="minorHAnsi"/>
        </w:rPr>
        <w:t xml:space="preserve">Tot en met de leeftijd van 60 jaar is het bij ons mogelijk om tegen een hogere contributie over te stappen naar een pakket met een hogere waarde. Wilt u weten wat uw mogelijkheden zijn? Neem dan contact met ons op. </w:t>
      </w:r>
    </w:p>
    <w:p w14:paraId="2BB5D7F5" w14:textId="647D6DBB" w:rsidR="001513C6" w:rsidRPr="001513C6" w:rsidRDefault="001513C6"/>
    <w:sectPr w:rsidR="001513C6" w:rsidRPr="001513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3C6"/>
    <w:rsid w:val="001513C6"/>
    <w:rsid w:val="001918EE"/>
    <w:rsid w:val="003B234A"/>
    <w:rsid w:val="00A016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A7137"/>
  <w15:chartTrackingRefBased/>
  <w15:docId w15:val="{A6A355AC-8C56-46B6-8264-A345EBBF2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2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242</Words>
  <Characters>1332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Wever (Mekander)</dc:creator>
  <cp:keywords/>
  <dc:description/>
  <cp:lastModifiedBy>Susan Wever (Mekander)</cp:lastModifiedBy>
  <cp:revision>1</cp:revision>
  <cp:lastPrinted>2023-06-06T11:15:00Z</cp:lastPrinted>
  <dcterms:created xsi:type="dcterms:W3CDTF">2023-06-06T10:57:00Z</dcterms:created>
  <dcterms:modified xsi:type="dcterms:W3CDTF">2023-06-06T11:16:00Z</dcterms:modified>
</cp:coreProperties>
</file>